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E37" w:rsidRPr="00CB3E37" w:rsidRDefault="00CD69EA" w:rsidP="00CD69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Bio-data</w:t>
      </w:r>
    </w:p>
    <w:p w:rsidR="00CB3E37" w:rsidRPr="00CB3E37" w:rsidRDefault="00CB3E37" w:rsidP="00CB3E37">
      <w:pPr>
        <w:spacing w:after="0" w:line="240" w:lineRule="auto"/>
        <w:jc w:val="center"/>
        <w:rPr>
          <w:rFonts w:ascii="Times New Roman" w:hAnsi="Times New Roman" w:cs="Times New Roman"/>
          <w:b/>
          <w:szCs w:val="32"/>
        </w:rPr>
      </w:pPr>
    </w:p>
    <w:p w:rsidR="00CB3E37" w:rsidRPr="00CB3E37" w:rsidRDefault="00CB3E37" w:rsidP="00CB3E37">
      <w:pPr>
        <w:spacing w:after="0" w:line="240" w:lineRule="auto"/>
        <w:jc w:val="center"/>
        <w:rPr>
          <w:rFonts w:ascii="Times New Roman" w:hAnsi="Times New Roman" w:cs="Times New Roman"/>
          <w:b/>
          <w:szCs w:val="32"/>
          <w:u w:val="single"/>
        </w:rPr>
      </w:pPr>
      <w:r w:rsidRPr="00CB3E37">
        <w:rPr>
          <w:rFonts w:ascii="Times New Roman" w:hAnsi="Times New Roman" w:cs="Times New Roman"/>
          <w:b/>
          <w:szCs w:val="32"/>
          <w:u w:val="single"/>
        </w:rPr>
        <w:t>PART A : GENERAL INFORMATION AND ACADEMIC BACKGROUND</w:t>
      </w:r>
    </w:p>
    <w:p w:rsidR="00CB3E37" w:rsidRPr="00CB3E37" w:rsidRDefault="00CB3E37" w:rsidP="00CB3E37">
      <w:pPr>
        <w:spacing w:after="0" w:line="240" w:lineRule="auto"/>
        <w:jc w:val="center"/>
        <w:rPr>
          <w:rFonts w:ascii="Times New Roman" w:hAnsi="Times New Roman" w:cs="Times New Roman"/>
          <w:b/>
          <w:szCs w:val="32"/>
        </w:rPr>
      </w:pPr>
    </w:p>
    <w:p w:rsidR="00CB3E37" w:rsidRPr="00CB3E37" w:rsidRDefault="00CB3E37" w:rsidP="00CD69EA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360"/>
        <w:rPr>
          <w:rFonts w:ascii="Times New Roman" w:hAnsi="Times New Roman" w:cs="Times New Roman"/>
        </w:rPr>
      </w:pPr>
      <w:r w:rsidRPr="00CB3E37">
        <w:rPr>
          <w:rFonts w:ascii="Times New Roman" w:hAnsi="Times New Roman" w:cs="Times New Roman"/>
          <w:b/>
          <w:szCs w:val="32"/>
        </w:rPr>
        <w:t xml:space="preserve">Name (in Block Letters) : </w:t>
      </w:r>
      <w:r w:rsidRPr="00CB3E37">
        <w:rPr>
          <w:rFonts w:ascii="Times New Roman" w:hAnsi="Times New Roman" w:cs="Times New Roman"/>
        </w:rPr>
        <w:t>Dr. DNYANESHWAR RAMBHAU SHINDE</w:t>
      </w:r>
    </w:p>
    <w:p w:rsidR="00CB3E37" w:rsidRPr="00CB3E37" w:rsidRDefault="00CB3E37" w:rsidP="00CD69EA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360"/>
        <w:rPr>
          <w:rFonts w:ascii="Times New Roman" w:hAnsi="Times New Roman" w:cs="Times New Roman"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 xml:space="preserve">Department :- </w:t>
      </w:r>
      <w:r w:rsidRPr="00CB3E37">
        <w:rPr>
          <w:rFonts w:ascii="Times New Roman" w:hAnsi="Times New Roman" w:cs="Times New Roman"/>
          <w:szCs w:val="32"/>
        </w:rPr>
        <w:t>Chemistry</w:t>
      </w:r>
      <w:r w:rsidRPr="00CB3E37">
        <w:rPr>
          <w:rFonts w:ascii="Times New Roman" w:hAnsi="Times New Roman" w:cs="Times New Roman"/>
          <w:szCs w:val="32"/>
        </w:rPr>
        <w:tab/>
      </w:r>
    </w:p>
    <w:p w:rsidR="00CB3E37" w:rsidRPr="00CB3E37" w:rsidRDefault="00CB3E37" w:rsidP="00CD69EA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360"/>
        <w:rPr>
          <w:rFonts w:ascii="Times New Roman" w:hAnsi="Times New Roman" w:cs="Times New Roman"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 xml:space="preserve">Current Designation: </w:t>
      </w:r>
      <w:r w:rsidRPr="00CB3E37">
        <w:rPr>
          <w:rFonts w:ascii="Times New Roman" w:hAnsi="Times New Roman" w:cs="Times New Roman"/>
          <w:b/>
          <w:szCs w:val="32"/>
        </w:rPr>
        <w:tab/>
      </w:r>
      <w:r w:rsidRPr="00CB3E37">
        <w:rPr>
          <w:rFonts w:ascii="Times New Roman" w:hAnsi="Times New Roman" w:cs="Times New Roman"/>
          <w:b/>
          <w:szCs w:val="32"/>
        </w:rPr>
        <w:tab/>
        <w:t>Associate Professor</w:t>
      </w:r>
      <w:r w:rsidRPr="00CB3E37">
        <w:rPr>
          <w:rFonts w:ascii="Times New Roman" w:hAnsi="Times New Roman" w:cs="Times New Roman"/>
          <w:b/>
          <w:szCs w:val="32"/>
        </w:rPr>
        <w:tab/>
      </w:r>
      <w:r w:rsidRPr="00CB3E37">
        <w:rPr>
          <w:rFonts w:ascii="Times New Roman" w:hAnsi="Times New Roman" w:cs="Times New Roman"/>
          <w:b/>
          <w:szCs w:val="32"/>
        </w:rPr>
        <w:tab/>
      </w:r>
    </w:p>
    <w:p w:rsidR="00CB3E37" w:rsidRPr="00CB3E37" w:rsidRDefault="00CB3E37" w:rsidP="00CD69EA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360"/>
        <w:rPr>
          <w:rFonts w:ascii="Times New Roman" w:hAnsi="Times New Roman" w:cs="Times New Roman"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 xml:space="preserve">Total teaching Experience: </w:t>
      </w:r>
      <w:r w:rsidRPr="00CB3E37">
        <w:rPr>
          <w:rFonts w:ascii="Times New Roman" w:hAnsi="Times New Roman" w:cs="Times New Roman"/>
          <w:szCs w:val="32"/>
        </w:rPr>
        <w:t xml:space="preserve">17 years </w:t>
      </w:r>
      <w:r w:rsidRPr="00CB3E37">
        <w:rPr>
          <w:rFonts w:ascii="Times New Roman" w:hAnsi="Times New Roman" w:cs="Times New Roman"/>
          <w:b/>
          <w:szCs w:val="32"/>
        </w:rPr>
        <w:t xml:space="preserve">In this College: </w:t>
      </w:r>
      <w:r w:rsidRPr="00CB3E37">
        <w:rPr>
          <w:rFonts w:ascii="Times New Roman" w:hAnsi="Times New Roman" w:cs="Times New Roman"/>
          <w:szCs w:val="32"/>
        </w:rPr>
        <w:t>14 years</w:t>
      </w:r>
    </w:p>
    <w:p w:rsidR="00CB3E37" w:rsidRPr="00CB3E37" w:rsidRDefault="00CB3E37" w:rsidP="00CD69EA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360"/>
        <w:rPr>
          <w:rFonts w:ascii="Times New Roman" w:hAnsi="Times New Roman" w:cs="Times New Roman"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 xml:space="preserve">Date of Birth : </w:t>
      </w:r>
      <w:r w:rsidRPr="00CB3E37">
        <w:rPr>
          <w:rFonts w:ascii="Times New Roman" w:hAnsi="Times New Roman" w:cs="Times New Roman"/>
          <w:szCs w:val="32"/>
        </w:rPr>
        <w:t>01 / 08 / 1970</w:t>
      </w:r>
    </w:p>
    <w:p w:rsidR="00CB3E37" w:rsidRPr="00CB3E37" w:rsidRDefault="00CB3E37" w:rsidP="00CD69EA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360"/>
        <w:rPr>
          <w:rFonts w:ascii="Times New Roman" w:hAnsi="Times New Roman" w:cs="Times New Roman"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 xml:space="preserve">Sex : </w:t>
      </w:r>
      <w:r w:rsidRPr="00CB3E37">
        <w:rPr>
          <w:rFonts w:ascii="Times New Roman" w:hAnsi="Times New Roman" w:cs="Times New Roman"/>
          <w:szCs w:val="32"/>
        </w:rPr>
        <w:t>Male</w:t>
      </w:r>
    </w:p>
    <w:p w:rsidR="00CB3E37" w:rsidRPr="00CB3E37" w:rsidRDefault="00CB3E37" w:rsidP="00CD69EA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360"/>
        <w:rPr>
          <w:rFonts w:ascii="Times New Roman" w:hAnsi="Times New Roman" w:cs="Times New Roman"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 xml:space="preserve">Indicate whether belongs to SC/ST/OBC category: </w:t>
      </w:r>
      <w:r w:rsidRPr="00CB3E37">
        <w:rPr>
          <w:rFonts w:ascii="Times New Roman" w:hAnsi="Times New Roman" w:cs="Times New Roman"/>
          <w:szCs w:val="32"/>
        </w:rPr>
        <w:t>OBC</w:t>
      </w:r>
    </w:p>
    <w:p w:rsidR="00CB3E37" w:rsidRPr="00CB3E37" w:rsidRDefault="00CB3E37" w:rsidP="00CD69EA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360"/>
        <w:rPr>
          <w:rFonts w:ascii="Times New Roman" w:hAnsi="Times New Roman" w:cs="Times New Roman"/>
        </w:rPr>
      </w:pPr>
      <w:r w:rsidRPr="00CB3E37">
        <w:rPr>
          <w:rFonts w:ascii="Times New Roman" w:hAnsi="Times New Roman" w:cs="Times New Roman"/>
          <w:b/>
          <w:szCs w:val="32"/>
        </w:rPr>
        <w:t xml:space="preserve">Address: </w:t>
      </w:r>
      <w:r w:rsidRPr="00CB3E37">
        <w:rPr>
          <w:rFonts w:ascii="Times New Roman" w:hAnsi="Times New Roman" w:cs="Times New Roman"/>
        </w:rPr>
        <w:t xml:space="preserve">C-3, Siddheshwar Nagari, Malawar,          </w:t>
      </w:r>
    </w:p>
    <w:p w:rsidR="00CB3E37" w:rsidRPr="00CB3E37" w:rsidRDefault="00CB3E37" w:rsidP="00CD69EA">
      <w:pPr>
        <w:spacing w:after="0" w:line="240" w:lineRule="auto"/>
        <w:ind w:left="360" w:hanging="360"/>
        <w:rPr>
          <w:rFonts w:ascii="Times New Roman" w:hAnsi="Times New Roman" w:cs="Times New Roman"/>
        </w:rPr>
      </w:pPr>
      <w:r w:rsidRPr="00CB3E37">
        <w:rPr>
          <w:rFonts w:ascii="Times New Roman" w:hAnsi="Times New Roman" w:cs="Times New Roman"/>
          <w:b/>
          <w:szCs w:val="32"/>
        </w:rPr>
        <w:t xml:space="preserve">    </w:t>
      </w:r>
      <w:r w:rsidR="00CD69EA">
        <w:rPr>
          <w:rFonts w:ascii="Times New Roman" w:hAnsi="Times New Roman" w:cs="Times New Roman"/>
          <w:b/>
          <w:szCs w:val="32"/>
        </w:rPr>
        <w:t xml:space="preserve">                   </w:t>
      </w:r>
      <w:r w:rsidRPr="00CB3E37">
        <w:rPr>
          <w:rFonts w:ascii="Times New Roman" w:hAnsi="Times New Roman" w:cs="Times New Roman"/>
        </w:rPr>
        <w:t>A/P – Rajgurunagar, Tal – Khed, Dist - Pune</w:t>
      </w:r>
    </w:p>
    <w:p w:rsidR="00CB3E37" w:rsidRPr="00CB3E37" w:rsidRDefault="00CB3E37" w:rsidP="00CD69EA">
      <w:pPr>
        <w:spacing w:after="0" w:line="240" w:lineRule="auto"/>
        <w:ind w:left="360" w:hanging="360"/>
        <w:rPr>
          <w:rFonts w:ascii="Times New Roman" w:hAnsi="Times New Roman" w:cs="Times New Roman"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ab/>
      </w:r>
      <w:r w:rsidR="00CD69EA">
        <w:rPr>
          <w:rFonts w:ascii="Times New Roman" w:hAnsi="Times New Roman" w:cs="Times New Roman"/>
          <w:b/>
          <w:szCs w:val="32"/>
        </w:rPr>
        <w:t xml:space="preserve">                </w:t>
      </w:r>
      <w:r w:rsidRPr="00CB3E37">
        <w:rPr>
          <w:rFonts w:ascii="Times New Roman" w:hAnsi="Times New Roman" w:cs="Times New Roman"/>
          <w:b/>
          <w:szCs w:val="32"/>
        </w:rPr>
        <w:t xml:space="preserve">Telephone No : </w:t>
      </w:r>
      <w:r w:rsidRPr="00CB3E37">
        <w:rPr>
          <w:rFonts w:ascii="Times New Roman" w:hAnsi="Times New Roman" w:cs="Times New Roman"/>
          <w:szCs w:val="32"/>
        </w:rPr>
        <w:t>9881350383</w:t>
      </w:r>
      <w:r w:rsidRPr="00CB3E37">
        <w:rPr>
          <w:rFonts w:ascii="Times New Roman" w:hAnsi="Times New Roman" w:cs="Times New Roman"/>
          <w:szCs w:val="32"/>
        </w:rPr>
        <w:tab/>
      </w:r>
      <w:r w:rsidRPr="00CB3E37">
        <w:rPr>
          <w:rFonts w:ascii="Times New Roman" w:hAnsi="Times New Roman" w:cs="Times New Roman"/>
          <w:b/>
          <w:szCs w:val="32"/>
        </w:rPr>
        <w:t xml:space="preserve">Email : </w:t>
      </w:r>
      <w:hyperlink r:id="rId7" w:history="1">
        <w:r w:rsidRPr="00CB3E37">
          <w:rPr>
            <w:rStyle w:val="Hyperlink"/>
            <w:rFonts w:ascii="Times New Roman" w:hAnsi="Times New Roman" w:cs="Times New Roman"/>
            <w:szCs w:val="32"/>
          </w:rPr>
          <w:t>drshinde1970@yahoo.com</w:t>
        </w:r>
      </w:hyperlink>
    </w:p>
    <w:p w:rsidR="00CB3E37" w:rsidRPr="00CB3E37" w:rsidRDefault="00CB3E37" w:rsidP="00CD69EA">
      <w:pPr>
        <w:spacing w:after="0" w:line="240" w:lineRule="auto"/>
        <w:ind w:left="360" w:hanging="360"/>
        <w:rPr>
          <w:rFonts w:ascii="Times New Roman" w:hAnsi="Times New Roman" w:cs="Times New Roman"/>
          <w:b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>9.</w:t>
      </w:r>
      <w:r w:rsidRPr="00CB3E37">
        <w:rPr>
          <w:rFonts w:ascii="Times New Roman" w:hAnsi="Times New Roman" w:cs="Times New Roman"/>
          <w:b/>
          <w:szCs w:val="32"/>
        </w:rPr>
        <w:tab/>
        <w:t>Academic Qualifications (Matric till post graduation) :-</w:t>
      </w: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38"/>
        <w:gridCol w:w="1736"/>
        <w:gridCol w:w="1144"/>
        <w:gridCol w:w="1349"/>
        <w:gridCol w:w="1483"/>
        <w:gridCol w:w="1398"/>
      </w:tblGrid>
      <w:tr w:rsidR="00CB3E37" w:rsidRPr="00CB3E37" w:rsidTr="00CB3E37">
        <w:trPr>
          <w:trHeight w:val="917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Examinations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Name of the Board/ University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Year of Passing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Percentage of marks obtained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Division/</w:t>
            </w:r>
          </w:p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Class/Grade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Subject</w:t>
            </w:r>
          </w:p>
        </w:tc>
      </w:tr>
      <w:tr w:rsidR="00CB3E37" w:rsidRPr="00CB3E37" w:rsidTr="00CB3E37"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 xml:space="preserve">High School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SSC board Maharastra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1986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 xml:space="preserve">61.5 %  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First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</w:p>
        </w:tc>
      </w:tr>
      <w:tr w:rsidR="00CB3E37" w:rsidRPr="00CB3E37" w:rsidTr="00CB3E37"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Intermediate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HSC board Maharastra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 xml:space="preserve">51.00 % 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Second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</w:p>
        </w:tc>
      </w:tr>
      <w:tr w:rsidR="00CB3E37" w:rsidRPr="00CB3E37" w:rsidTr="00CB3E37"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B.Sc. Chemistry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Pune University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1991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 xml:space="preserve">71.5 % 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First with Dist.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Chemistry</w:t>
            </w:r>
          </w:p>
        </w:tc>
      </w:tr>
      <w:tr w:rsidR="00CB3E37" w:rsidRPr="00CB3E37" w:rsidTr="00CB3E37"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M.Sc. Chemistry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Pune University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1993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 xml:space="preserve">62.5 % 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First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Inorganic Chemistry</w:t>
            </w:r>
          </w:p>
        </w:tc>
      </w:tr>
      <w:tr w:rsidR="00CB3E37" w:rsidRPr="00CB3E37" w:rsidTr="00CB3E37"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  <w:sz w:val="20"/>
                <w:szCs w:val="20"/>
              </w:rPr>
              <w:t xml:space="preserve">Others examination, if any: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Qualified NET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twice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Dec 1994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Aug 2011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Chemical Science</w:t>
            </w:r>
          </w:p>
        </w:tc>
      </w:tr>
    </w:tbl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>10.</w:t>
      </w:r>
      <w:r w:rsidRPr="00CB3E37">
        <w:rPr>
          <w:rFonts w:ascii="Times New Roman" w:hAnsi="Times New Roman" w:cs="Times New Roman"/>
          <w:b/>
          <w:szCs w:val="32"/>
        </w:rPr>
        <w:tab/>
        <w:t>Research Degree(s)</w:t>
      </w:r>
    </w:p>
    <w:tbl>
      <w:tblPr>
        <w:tblW w:w="8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3780"/>
        <w:gridCol w:w="1530"/>
        <w:gridCol w:w="2009"/>
      </w:tblGrid>
      <w:tr w:rsidR="00CB3E37" w:rsidRPr="00CB3E37" w:rsidTr="00CB3E37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Degrees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Title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Date of award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University</w:t>
            </w:r>
          </w:p>
        </w:tc>
      </w:tr>
      <w:tr w:rsidR="00CB3E37" w:rsidRPr="00CB3E37" w:rsidTr="00CB3E37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32"/>
              </w:rPr>
            </w:pPr>
          </w:p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Ph. D.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 xml:space="preserve">Study on Chemical Potential of Cyanobacterium Nostoc: Characterization and Applications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3/05/2010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Awarded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10 Dec. 2010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Pune University</w:t>
            </w:r>
          </w:p>
        </w:tc>
      </w:tr>
    </w:tbl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>11.</w:t>
      </w:r>
      <w:r w:rsidRPr="00CB3E37">
        <w:rPr>
          <w:rFonts w:ascii="Times New Roman" w:hAnsi="Times New Roman" w:cs="Times New Roman"/>
          <w:b/>
          <w:szCs w:val="32"/>
        </w:rPr>
        <w:tab/>
        <w:t>Appointments held prior to joining this institution</w:t>
      </w:r>
    </w:p>
    <w:tbl>
      <w:tblPr>
        <w:tblW w:w="9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89"/>
        <w:gridCol w:w="2431"/>
        <w:gridCol w:w="1310"/>
        <w:gridCol w:w="1310"/>
        <w:gridCol w:w="1393"/>
        <w:gridCol w:w="1742"/>
      </w:tblGrid>
      <w:tr w:rsidR="00CB3E37" w:rsidRPr="00CB3E37" w:rsidTr="00CB3E37"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32"/>
              </w:rPr>
            </w:pPr>
          </w:p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Designation</w:t>
            </w:r>
          </w:p>
        </w:tc>
        <w:tc>
          <w:tcPr>
            <w:tcW w:w="2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Name of Employer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8"/>
                <w:szCs w:val="32"/>
              </w:rPr>
            </w:pPr>
          </w:p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Date of Joining</w:t>
            </w:r>
          </w:p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8"/>
                <w:szCs w:val="32"/>
              </w:rPr>
            </w:pPr>
          </w:p>
        </w:tc>
        <w:tc>
          <w:tcPr>
            <w:tcW w:w="1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Salary with Grade</w:t>
            </w:r>
          </w:p>
        </w:tc>
        <w:tc>
          <w:tcPr>
            <w:tcW w:w="1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Reason of leaving</w:t>
            </w:r>
          </w:p>
        </w:tc>
      </w:tr>
      <w:tr w:rsidR="00CB3E37" w:rsidRPr="00CB3E37" w:rsidTr="00CB3E37">
        <w:trPr>
          <w:trHeight w:val="377"/>
        </w:trPr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</w:p>
        </w:tc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Joining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leaving</w:t>
            </w:r>
          </w:p>
        </w:tc>
        <w:tc>
          <w:tcPr>
            <w:tcW w:w="13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</w:p>
        </w:tc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</w:p>
        </w:tc>
      </w:tr>
      <w:tr w:rsidR="00CB3E37" w:rsidRPr="00CB3E37" w:rsidTr="00CB3E37"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Jr. lecturer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Gramonnati Mandals, A. C. S. College Narayangaon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11/09/1995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15/12/1999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2200-250-10000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Non-grant college</w:t>
            </w:r>
          </w:p>
        </w:tc>
      </w:tr>
    </w:tbl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 xml:space="preserve">12.   Period of teaching experience : </w:t>
      </w:r>
    </w:p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ab/>
        <w:t>P.G. Classes (in years):</w:t>
      </w:r>
      <w:r w:rsidRPr="00CB3E37">
        <w:rPr>
          <w:rFonts w:ascii="Times New Roman" w:hAnsi="Times New Roman" w:cs="Times New Roman"/>
          <w:b/>
          <w:szCs w:val="32"/>
        </w:rPr>
        <w:tab/>
        <w:t>07</w:t>
      </w:r>
    </w:p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ab/>
      </w:r>
    </w:p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ab/>
        <w:t xml:space="preserve">U.G. Classes (in years ): </w:t>
      </w:r>
      <w:r w:rsidRPr="00CB3E37">
        <w:rPr>
          <w:rFonts w:ascii="Times New Roman" w:hAnsi="Times New Roman" w:cs="Times New Roman"/>
          <w:b/>
          <w:szCs w:val="32"/>
        </w:rPr>
        <w:tab/>
        <w:t>17</w:t>
      </w:r>
    </w:p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</w:p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 xml:space="preserve">13.   Research Experience excluding years spent in M. Phil / Ph. D (in years): </w:t>
      </w:r>
      <w:r w:rsidRPr="00CB3E37">
        <w:rPr>
          <w:rFonts w:ascii="Times New Roman" w:hAnsi="Times New Roman" w:cs="Times New Roman"/>
          <w:szCs w:val="32"/>
        </w:rPr>
        <w:t>03</w:t>
      </w:r>
    </w:p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</w:p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>21.   Fields of Specialization under the Subject / Discipline</w:t>
      </w:r>
    </w:p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</w:p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ab/>
      </w:r>
      <w:r w:rsidRPr="00CB3E37">
        <w:rPr>
          <w:rFonts w:ascii="Times New Roman" w:hAnsi="Times New Roman" w:cs="Times New Roman"/>
          <w:szCs w:val="32"/>
        </w:rPr>
        <w:t>(a)  Environmental chemistry, Coordination chemistry</w:t>
      </w:r>
    </w:p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</w:p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noProof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>22.   Academic Staff College Orientation / Refresher Course attended:</w:t>
      </w:r>
      <w:r w:rsidRPr="00CB3E37">
        <w:rPr>
          <w:rFonts w:ascii="Times New Roman" w:hAnsi="Times New Roman" w:cs="Times New Roman"/>
          <w:b/>
          <w:noProof/>
          <w:szCs w:val="32"/>
        </w:rPr>
        <w:t xml:space="preserve"> </w:t>
      </w:r>
    </w:p>
    <w:p w:rsidR="00CB3E37" w:rsidRPr="00CB3E37" w:rsidRDefault="007D5B48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  <w:r w:rsidRPr="007D5B48">
        <w:rPr>
          <w:rFonts w:ascii="Times New Roman" w:hAnsi="Times New Roman" w:cs="Times New Roman"/>
          <w:szCs w:val="24"/>
          <w:lang w:val="en-US" w:eastAsia="en-US"/>
        </w:rPr>
        <w:pict>
          <v:line id="_x0000_s1026" style="position:absolute;z-index:251660288" from="-9pt,5.65pt" to="450pt,5.65pt"/>
        </w:pict>
      </w:r>
    </w:p>
    <w:tbl>
      <w:tblPr>
        <w:tblW w:w="8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98"/>
        <w:gridCol w:w="1033"/>
        <w:gridCol w:w="2478"/>
        <w:gridCol w:w="1377"/>
      </w:tblGrid>
      <w:tr w:rsidR="00CB3E37" w:rsidRPr="00CB3E37" w:rsidTr="00CB3E37"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Name of the Course                 / Summer School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Place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 xml:space="preserve">     Duration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Sponsoring Agency</w:t>
            </w:r>
          </w:p>
        </w:tc>
      </w:tr>
      <w:tr w:rsidR="00CB3E37" w:rsidRPr="00CB3E37" w:rsidTr="00CB3E37"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</w:rPr>
              <w:t xml:space="preserve">Academic Staff College, Pune </w:t>
            </w:r>
            <w:r w:rsidRPr="00CB3E37">
              <w:rPr>
                <w:rFonts w:ascii="Times New Roman" w:hAnsi="Times New Roman" w:cs="Times New Roman"/>
              </w:rPr>
              <w:lastRenderedPageBreak/>
              <w:t>University, Orientation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</w:rPr>
              <w:lastRenderedPageBreak/>
              <w:t xml:space="preserve">Pune 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</w:rPr>
              <w:t>1 - 28 April 2001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UGC</w:t>
            </w:r>
          </w:p>
        </w:tc>
      </w:tr>
      <w:tr w:rsidR="00CB3E37" w:rsidRPr="00CB3E37" w:rsidTr="00CB3E37"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</w:rPr>
              <w:lastRenderedPageBreak/>
              <w:t>Academic Staff College, Pune University, Refresher on Analytical Chemistry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</w:rPr>
              <w:t xml:space="preserve">Pune 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</w:rPr>
              <w:t>3 -24 Sept. 2002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UCG</w:t>
            </w:r>
          </w:p>
        </w:tc>
      </w:tr>
      <w:tr w:rsidR="00CB3E37" w:rsidRPr="00CB3E37" w:rsidTr="00CB3E37"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</w:rPr>
              <w:t>Academic Staff College, Pune University, refresher course in IT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</w:rPr>
              <w:t xml:space="preserve">Pune 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</w:rPr>
              <w:t>18 Sept. to 8 Oct 2004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UGC</w:t>
            </w:r>
          </w:p>
        </w:tc>
      </w:tr>
      <w:tr w:rsidR="00CB3E37" w:rsidRPr="00CB3E37" w:rsidTr="00CB3E37"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</w:rPr>
              <w:t>Academic Staff College, Pune University, refresher course in Green Chemistry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Mumbai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pStyle w:val="Title"/>
              <w:jc w:val="left"/>
              <w:rPr>
                <w:b w:val="0"/>
                <w:szCs w:val="32"/>
              </w:rPr>
            </w:pPr>
            <w:r w:rsidRPr="00CB3E37">
              <w:rPr>
                <w:b w:val="0"/>
                <w:sz w:val="24"/>
              </w:rPr>
              <w:t>24 Sep. 14 Oct. 2006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UGC</w:t>
            </w:r>
          </w:p>
        </w:tc>
      </w:tr>
    </w:tbl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</w:p>
    <w:p w:rsidR="00CB3E37" w:rsidRPr="00CB3E37" w:rsidRDefault="007D5B48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  <w:r w:rsidRPr="007D5B48">
        <w:rPr>
          <w:rFonts w:ascii="Times New Roman" w:hAnsi="Times New Roman" w:cs="Times New Roman"/>
          <w:szCs w:val="24"/>
          <w:lang w:val="en-US" w:eastAsia="en-US"/>
        </w:rPr>
        <w:pict>
          <v:line id="_x0000_s1027" style="position:absolute;z-index:251661312" from="-9pt,-.35pt" to="450pt,-.35pt" strokeweight="1.5pt"/>
        </w:pict>
      </w:r>
    </w:p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>23.</w:t>
      </w:r>
      <w:r w:rsidRPr="00CB3E37">
        <w:rPr>
          <w:rFonts w:ascii="Times New Roman" w:hAnsi="Times New Roman" w:cs="Times New Roman"/>
          <w:b/>
          <w:szCs w:val="32"/>
          <w:u w:val="single"/>
        </w:rPr>
        <w:t xml:space="preserve"> </w:t>
      </w:r>
      <w:r w:rsidRPr="00CB3E37">
        <w:rPr>
          <w:rFonts w:ascii="Times New Roman" w:hAnsi="Times New Roman" w:cs="Times New Roman"/>
          <w:b/>
          <w:szCs w:val="32"/>
        </w:rPr>
        <w:t xml:space="preserve">Use of Participatory and Innovative Teaching-Learning Methodologies, Updating of   </w:t>
      </w:r>
      <w:r w:rsidRPr="00CB3E37">
        <w:rPr>
          <w:rFonts w:ascii="Times New Roman" w:hAnsi="Times New Roman" w:cs="Times New Roman"/>
          <w:b/>
          <w:szCs w:val="32"/>
        </w:rPr>
        <w:tab/>
        <w:t>Subject Content, Course Improvement etc.</w:t>
      </w:r>
    </w:p>
    <w:tbl>
      <w:tblPr>
        <w:tblStyle w:val="TableGrid"/>
        <w:tblW w:w="0" w:type="auto"/>
        <w:tblLook w:val="04A0"/>
      </w:tblPr>
      <w:tblGrid>
        <w:gridCol w:w="378"/>
        <w:gridCol w:w="8370"/>
      </w:tblGrid>
      <w:tr w:rsidR="00CB3E37" w:rsidRPr="00CB3E37" w:rsidTr="00CB3E37">
        <w:tc>
          <w:tcPr>
            <w:tcW w:w="378" w:type="dxa"/>
          </w:tcPr>
          <w:p w:rsidR="00CB3E37" w:rsidRPr="00CB3E37" w:rsidRDefault="00CB3E37" w:rsidP="00CB3E37">
            <w:pPr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1</w:t>
            </w:r>
          </w:p>
        </w:tc>
        <w:tc>
          <w:tcPr>
            <w:tcW w:w="8370" w:type="dxa"/>
          </w:tcPr>
          <w:p w:rsidR="00CB3E37" w:rsidRPr="00CB3E37" w:rsidRDefault="00CB3E37" w:rsidP="00CB3E37">
            <w:pPr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Prepared interactive PPT on topics related to T.Y.B.Sc. Chemistry - i) AAS, ii) FES, iii) GC, iv) HPLCE, v) TLC, Atomic structure</w:t>
            </w:r>
          </w:p>
        </w:tc>
      </w:tr>
      <w:tr w:rsidR="00CB3E37" w:rsidRPr="00CB3E37" w:rsidTr="00CB3E37">
        <w:tc>
          <w:tcPr>
            <w:tcW w:w="378" w:type="dxa"/>
          </w:tcPr>
          <w:p w:rsidR="00CB3E37" w:rsidRPr="00CB3E37" w:rsidRDefault="00CB3E37" w:rsidP="00CB3E37">
            <w:pPr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2</w:t>
            </w:r>
          </w:p>
        </w:tc>
        <w:tc>
          <w:tcPr>
            <w:tcW w:w="8370" w:type="dxa"/>
          </w:tcPr>
          <w:p w:rsidR="00CB3E37" w:rsidRPr="00CB3E37" w:rsidRDefault="00CB3E37" w:rsidP="00CB3E37">
            <w:pPr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 xml:space="preserve">Prepared EXCEL based simulation on HPLC </w:t>
            </w:r>
          </w:p>
        </w:tc>
      </w:tr>
      <w:tr w:rsidR="00CB3E37" w:rsidRPr="00CB3E37" w:rsidTr="00CB3E37">
        <w:tc>
          <w:tcPr>
            <w:tcW w:w="378" w:type="dxa"/>
          </w:tcPr>
          <w:p w:rsidR="00CB3E37" w:rsidRPr="00CB3E37" w:rsidRDefault="00CB3E37" w:rsidP="00CB3E37">
            <w:pPr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3</w:t>
            </w:r>
          </w:p>
        </w:tc>
        <w:tc>
          <w:tcPr>
            <w:tcW w:w="8370" w:type="dxa"/>
          </w:tcPr>
          <w:p w:rsidR="00CB3E37" w:rsidRPr="00CB3E37" w:rsidRDefault="00CB3E37" w:rsidP="00CB3E37">
            <w:pPr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 xml:space="preserve">Study materials/e-notes: For T. Y. B. Sc.: </w:t>
            </w:r>
            <w:r w:rsidRPr="00CB3E37">
              <w:rPr>
                <w:rFonts w:ascii="Times New Roman" w:hAnsi="Times New Roman" w:cs="Times New Roman"/>
                <w:szCs w:val="32"/>
              </w:rPr>
              <w:t xml:space="preserve">Analytical chemistry, M. Sc. – I: CH 290 course, Practical Manual of Inorganic chemistry practical: T. Y. B. Sc., M. Sc.-I, M. Sc.-II, </w:t>
            </w:r>
            <w:r w:rsidRPr="00CB3E37">
              <w:rPr>
                <w:rFonts w:ascii="Times New Roman" w:hAnsi="Times New Roman" w:cs="Times New Roman"/>
                <w:b/>
                <w:szCs w:val="32"/>
              </w:rPr>
              <w:t xml:space="preserve"> </w:t>
            </w:r>
            <w:r w:rsidRPr="00CB3E37">
              <w:rPr>
                <w:rFonts w:ascii="Times New Roman" w:hAnsi="Times New Roman" w:cs="Times New Roman"/>
                <w:szCs w:val="32"/>
              </w:rPr>
              <w:t>Manual of organic chemistry practical M. Sc.-II.</w:t>
            </w:r>
          </w:p>
        </w:tc>
      </w:tr>
    </w:tbl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</w:p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 xml:space="preserve">Participation in college activities: </w:t>
      </w:r>
    </w:p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>Please mention your contribution to any of the following:</w:t>
      </w:r>
    </w:p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 w:val="8"/>
          <w:szCs w:val="8"/>
        </w:rPr>
      </w:pPr>
    </w:p>
    <w:tbl>
      <w:tblPr>
        <w:tblW w:w="9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8"/>
        <w:gridCol w:w="8280"/>
      </w:tblGrid>
      <w:tr w:rsidR="00CB3E37" w:rsidRPr="00CB3E37" w:rsidTr="00CB3E37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Sr. No.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Type of Activity</w:t>
            </w:r>
          </w:p>
        </w:tc>
      </w:tr>
      <w:tr w:rsidR="00CB3E37" w:rsidRPr="00CB3E37" w:rsidTr="00CB3E37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1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Chairman of Time-Table Committee</w:t>
            </w:r>
          </w:p>
        </w:tc>
      </w:tr>
      <w:tr w:rsidR="00CB3E37" w:rsidRPr="00CB3E37" w:rsidTr="00CB3E37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Chairman of Academic Calendar Committee</w:t>
            </w:r>
          </w:p>
        </w:tc>
      </w:tr>
      <w:tr w:rsidR="00CB3E37" w:rsidRPr="00CB3E37" w:rsidTr="00CB3E37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3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Chairman of 7</w:t>
            </w:r>
            <w:r w:rsidRPr="00CB3E37">
              <w:rPr>
                <w:rFonts w:ascii="Times New Roman" w:hAnsi="Times New Roman" w:cs="Times New Roman"/>
                <w:szCs w:val="32"/>
                <w:vertAlign w:val="superscript"/>
              </w:rPr>
              <w:t>th</w:t>
            </w:r>
            <w:r w:rsidRPr="00CB3E37">
              <w:rPr>
                <w:rFonts w:ascii="Times New Roman" w:hAnsi="Times New Roman" w:cs="Times New Roman"/>
                <w:szCs w:val="32"/>
              </w:rPr>
              <w:t xml:space="preserve"> Criterion NACC RAR</w:t>
            </w:r>
          </w:p>
        </w:tc>
      </w:tr>
    </w:tbl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>RESEARCH, PUBLICATIONS AND ACADEMIC CONTRIBUTIONS:</w:t>
      </w:r>
    </w:p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ab/>
        <w:t>A) Published Papers in Journals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8"/>
        <w:gridCol w:w="2940"/>
        <w:gridCol w:w="1443"/>
        <w:gridCol w:w="1527"/>
        <w:gridCol w:w="1170"/>
        <w:gridCol w:w="1007"/>
        <w:gridCol w:w="973"/>
      </w:tblGrid>
      <w:tr w:rsidR="00CB3E37" w:rsidRPr="00CB3E37" w:rsidTr="00CB3E37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Sr. No.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Name of paper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 xml:space="preserve">Journal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ISSN/ISBN No.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Peer reviewed. Impact Factor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No. of co-authors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 xml:space="preserve">Whether you are the main author </w:t>
            </w:r>
          </w:p>
        </w:tc>
      </w:tr>
      <w:tr w:rsidR="00CB3E37" w:rsidRPr="00CB3E37" w:rsidTr="00CB3E37">
        <w:trPr>
          <w:trHeight w:val="1412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</w:rPr>
              <w:t>Hydrogen peroxide and activated charcoal mediated removal of chromium from chrome electroplating effluent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International journal of Science and engineering research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2229-5518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Vol:4(9), 2013, Pp 1091-1095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yes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one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yes</w:t>
            </w:r>
          </w:p>
        </w:tc>
      </w:tr>
      <w:tr w:rsidR="00CB3E37" w:rsidRPr="00CB3E37" w:rsidTr="00CB3E37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2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eastAsiaTheme="minorHAnsi" w:hAnsi="Times New Roman" w:cs="Times New Roman"/>
                <w:sz w:val="23"/>
                <w:szCs w:val="23"/>
              </w:rPr>
              <w:t>Colloidal MnO</w:t>
            </w:r>
            <w:r w:rsidRPr="00CB3E37">
              <w:rPr>
                <w:rFonts w:ascii="Times New Roman" w:eastAsiaTheme="minorHAnsi" w:hAnsi="Times New Roman" w:cs="Times New Roman"/>
                <w:sz w:val="15"/>
                <w:szCs w:val="15"/>
              </w:rPr>
              <w:t xml:space="preserve">2 </w:t>
            </w:r>
            <w:r w:rsidRPr="00CB3E37">
              <w:rPr>
                <w:rFonts w:ascii="Times New Roman" w:eastAsiaTheme="minorHAnsi" w:hAnsi="Times New Roman" w:cs="Times New Roman"/>
                <w:sz w:val="23"/>
                <w:szCs w:val="23"/>
              </w:rPr>
              <w:t>Catalyzed Degradation of Two Azo Dyes Methyl Red and Methyl Orange from Aqueous Medium.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International journal of Science and engineering research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2229-5518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Vol-4(10), 2013, pp-1119-1122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yes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two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yes</w:t>
            </w:r>
          </w:p>
        </w:tc>
      </w:tr>
      <w:tr w:rsidR="00CB3E37" w:rsidRPr="00CB3E37" w:rsidTr="00CB3E37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3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3"/>
                <w:szCs w:val="23"/>
              </w:rPr>
            </w:pPr>
            <w:r w:rsidRPr="00CB3E37">
              <w:rPr>
                <w:rFonts w:ascii="Times New Roman" w:eastAsiaTheme="minorHAnsi" w:hAnsi="Times New Roman" w:cs="Times New Roman"/>
                <w:sz w:val="23"/>
                <w:szCs w:val="23"/>
              </w:rPr>
              <w:t>Evaluation of plant biomass as reducing agent to Cr(VI) from electroplating effluent and removal of Cr(III) by adsorption on hematite ore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Asian Journal of Chemistry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ISSN: 2229-5518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Vol-27(3), 2015, pp: 803-807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Yes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IF: 0.35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one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yes</w:t>
            </w:r>
          </w:p>
        </w:tc>
      </w:tr>
      <w:tr w:rsidR="00CB3E37" w:rsidRPr="00CB3E37" w:rsidTr="00CB3E37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</w:rPr>
              <w:t>Utilization of Biomass of species of Cyanobacterium Nostoc for production of pigments and adsorption of heavy metal ions Cu(II), Cd(II) and Cr(VI) from aqueous solutions,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 xml:space="preserve">Global 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 xml:space="preserve">Science Book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 xml:space="preserve">Bioremediation, Biodiversity and Bioavalability (BBB) 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</w:rPr>
              <w:t>Volume:3(1), pp-49-54.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yes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two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yes</w:t>
            </w:r>
          </w:p>
        </w:tc>
      </w:tr>
      <w:tr w:rsidR="00CB3E37" w:rsidRPr="00CB3E37" w:rsidTr="00CB3E37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</w:p>
        </w:tc>
      </w:tr>
    </w:tbl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</w:p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lastRenderedPageBreak/>
        <w:t>(E) (ii) Papers presented in Conferences, Seminars, Workshops, Symposia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5"/>
        <w:gridCol w:w="2671"/>
        <w:gridCol w:w="2627"/>
        <w:gridCol w:w="2172"/>
        <w:gridCol w:w="1443"/>
      </w:tblGrid>
      <w:tr w:rsidR="00CB3E37" w:rsidRPr="00CB3E37" w:rsidTr="00CB3E37">
        <w:trPr>
          <w:trHeight w:val="80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Sr. 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  <w:b/>
                <w:sz w:val="20"/>
                <w:szCs w:val="20"/>
              </w:rPr>
              <w:t>No.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  <w:b/>
                <w:sz w:val="20"/>
                <w:szCs w:val="20"/>
              </w:rPr>
              <w:t>Title of the paper presented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  <w:b/>
                <w:sz w:val="20"/>
                <w:szCs w:val="20"/>
              </w:rPr>
              <w:t>Title of Conference / Seminar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  <w:b/>
                <w:sz w:val="20"/>
                <w:szCs w:val="20"/>
              </w:rPr>
              <w:t>Organized by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  <w:b/>
                <w:sz w:val="20"/>
                <w:szCs w:val="20"/>
              </w:rPr>
              <w:t>Whether Int. National/ National  level</w:t>
            </w:r>
          </w:p>
        </w:tc>
      </w:tr>
      <w:tr w:rsidR="00CB3E37" w:rsidRPr="00CB3E37" w:rsidTr="00CB3E37">
        <w:trPr>
          <w:trHeight w:val="35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</w:rPr>
              <w:t xml:space="preserve">Phyto-remediation of chrome electroplating effluent by species of cyanobacterium </w:t>
            </w:r>
            <w:r w:rsidRPr="00CB3E37">
              <w:rPr>
                <w:rFonts w:ascii="Times New Roman" w:hAnsi="Times New Roman" w:cs="Times New Roman"/>
                <w:i/>
              </w:rPr>
              <w:t>Nostoc</w:t>
            </w:r>
            <w:r w:rsidRPr="00CB3E37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</w:rPr>
              <w:t xml:space="preserve">Algal Biotechnology held at </w:t>
            </w:r>
            <w:smartTag w:uri="urn:schemas-microsoft-com:office:smarttags" w:element="PlaceType">
              <w:r w:rsidRPr="00CB3E37">
                <w:rPr>
                  <w:rFonts w:ascii="Times New Roman" w:hAnsi="Times New Roman" w:cs="Times New Roman"/>
                </w:rPr>
                <w:t>University</w:t>
              </w:r>
            </w:smartTag>
            <w:r w:rsidRPr="00CB3E37">
              <w:rPr>
                <w:rFonts w:ascii="Times New Roman" w:hAnsi="Times New Roman" w:cs="Times New Roman"/>
              </w:rPr>
              <w:t xml:space="preserve"> of </w:t>
            </w:r>
            <w:smartTag w:uri="urn:schemas-microsoft-com:office:smarttags" w:element="PlaceName">
              <w:r w:rsidRPr="00CB3E37">
                <w:rPr>
                  <w:rFonts w:ascii="Times New Roman" w:hAnsi="Times New Roman" w:cs="Times New Roman"/>
                </w:rPr>
                <w:t>Delhi</w:t>
              </w:r>
            </w:smartTag>
            <w:r w:rsidRPr="00CB3E37">
              <w:rPr>
                <w:rFonts w:ascii="Times New Roman" w:hAnsi="Times New Roman" w:cs="Times New Roman"/>
              </w:rPr>
              <w:t xml:space="preserve">, </w:t>
            </w:r>
            <w:smartTag w:uri="urn:schemas-microsoft-com:office:smarttags" w:element="place">
              <w:smartTag w:uri="urn:schemas-microsoft-com:office:smarttags" w:element="City">
                <w:r w:rsidRPr="00CB3E37">
                  <w:rPr>
                    <w:rFonts w:ascii="Times New Roman" w:hAnsi="Times New Roman" w:cs="Times New Roman"/>
                  </w:rPr>
                  <w:t>Delhi</w:t>
                </w:r>
              </w:smartTag>
              <w:r w:rsidRPr="00CB3E37">
                <w:rPr>
                  <w:rFonts w:ascii="Times New Roman" w:hAnsi="Times New Roman" w:cs="Times New Roman"/>
                </w:rPr>
                <w:t xml:space="preserve">, </w:t>
              </w:r>
              <w:smartTag w:uri="urn:schemas-microsoft-com:office:smarttags" w:element="country-region">
                <w:r w:rsidRPr="00CB3E37">
                  <w:rPr>
                    <w:rFonts w:ascii="Times New Roman" w:hAnsi="Times New Roman" w:cs="Times New Roman"/>
                  </w:rPr>
                  <w:t>India</w:t>
                </w:r>
              </w:smartTag>
            </w:smartTag>
            <w:r w:rsidRPr="00CB3E37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  <w:b/>
                <w:sz w:val="20"/>
                <w:szCs w:val="20"/>
              </w:rPr>
              <w:t>Delhi Univeristy</w:t>
            </w:r>
          </w:p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</w:rPr>
              <w:t>1-4 Dec 2009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  <w:b/>
                <w:sz w:val="20"/>
                <w:szCs w:val="20"/>
              </w:rPr>
              <w:t>International</w:t>
            </w:r>
          </w:p>
        </w:tc>
      </w:tr>
      <w:tr w:rsidR="00CB3E37" w:rsidRPr="00CB3E37" w:rsidTr="00CB3E37">
        <w:trPr>
          <w:trHeight w:val="35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  <w:b/>
              </w:rPr>
              <w:t>Exploring interaction of Napthaquinone with primary amines: Synthesis, Kinetics and Metal Binding Studies.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</w:rPr>
              <w:t xml:space="preserve">Emerging Trends in Chemistry held at </w:t>
            </w:r>
            <w:smartTag w:uri="urn:schemas-microsoft-com:office:smarttags" w:element="PlaceType">
              <w:r w:rsidRPr="00CB3E37">
                <w:rPr>
                  <w:rFonts w:ascii="Times New Roman" w:hAnsi="Times New Roman" w:cs="Times New Roman"/>
                </w:rPr>
                <w:t>University</w:t>
              </w:r>
            </w:smartTag>
            <w:r w:rsidRPr="00CB3E37">
              <w:rPr>
                <w:rFonts w:ascii="Times New Roman" w:hAnsi="Times New Roman" w:cs="Times New Roman"/>
              </w:rPr>
              <w:t xml:space="preserve"> of Pune, Pune, </w:t>
            </w:r>
            <w:smartTag w:uri="urn:schemas-microsoft-com:office:smarttags" w:element="place">
              <w:r w:rsidRPr="00CB3E37">
                <w:rPr>
                  <w:rFonts w:ascii="Times New Roman" w:hAnsi="Times New Roman" w:cs="Times New Roman"/>
                </w:rPr>
                <w:t xml:space="preserve">Maharastra, </w:t>
              </w:r>
              <w:smartTag w:uri="urn:schemas-microsoft-com:office:smarttags" w:element="country-region">
                <w:r w:rsidRPr="00CB3E37">
                  <w:rPr>
                    <w:rFonts w:ascii="Times New Roman" w:hAnsi="Times New Roman" w:cs="Times New Roman"/>
                  </w:rPr>
                  <w:t>India</w:t>
                </w:r>
              </w:smartTag>
            </w:smartTag>
            <w:r w:rsidRPr="00CB3E37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  <w:b/>
                <w:sz w:val="20"/>
                <w:szCs w:val="20"/>
              </w:rPr>
              <w:t>Pune University</w:t>
            </w:r>
          </w:p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</w:rPr>
              <w:t>(5-7 Jan 2010</w:t>
            </w:r>
            <w:r w:rsidRPr="00CB3E3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  <w:b/>
                <w:sz w:val="20"/>
                <w:szCs w:val="20"/>
              </w:rPr>
              <w:t>International</w:t>
            </w:r>
          </w:p>
        </w:tc>
      </w:tr>
      <w:tr w:rsidR="00CB3E37" w:rsidRPr="00CB3E37" w:rsidTr="00CB3E37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11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Implementation of EXCEL spreadsheet simulation in classroom teaching for practical aspects of HPLC chromatogram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New methodologies in Chemistry Education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Royal College of Atr’s, Science and Commerce, Thane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20/12/2011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National</w:t>
            </w:r>
          </w:p>
        </w:tc>
      </w:tr>
      <w:tr w:rsidR="00CB3E37" w:rsidRPr="00CB3E37" w:rsidTr="00CB3E37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2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Green chemistry approach to conventional methods of laboratory synthesis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Recent Advances in Chemical and Environmental science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Prof. Ramkrishna More College, Akurdi, Pune-44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10-12 Feb 2012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National</w:t>
            </w:r>
          </w:p>
        </w:tc>
      </w:tr>
      <w:tr w:rsidR="00CB3E37" w:rsidRPr="00CB3E37" w:rsidTr="00CB3E37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3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Study on Reduction of Cr(VI) from Chrome Electroplating Effluents by Plant Biomass and Removal of Reduced form of Cr from Effluents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Recent Advances in Chemical and Environmental science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Prof. Ramkrishna More College, Akurdi, Pune-44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10-12 Feb 2012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National</w:t>
            </w:r>
          </w:p>
        </w:tc>
      </w:tr>
      <w:tr w:rsidR="00CB3E37" w:rsidRPr="00CB3E37" w:rsidTr="00CB3E37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4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Synthesis of aminoacid complexes of Cu(II) and Mn(II) ions from hydroxide precursors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Emerging Trends in Chemistry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 xml:space="preserve">Swa. Sawarkar Mahavidyalaya, Beed 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29-30/12/2011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National</w:t>
            </w:r>
          </w:p>
        </w:tc>
      </w:tr>
      <w:tr w:rsidR="00CB3E37" w:rsidRPr="00CB3E37" w:rsidTr="00CB3E37">
        <w:trPr>
          <w:trHeight w:val="179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5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Removal of Cr(VI) from industrial electroplating effluents by using combine process of reduction and adsorption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  <w:bCs/>
              </w:rPr>
              <w:t>Emerging Trends in Chemical Sciences</w:t>
            </w:r>
            <w:r w:rsidRPr="00CB3E37">
              <w:rPr>
                <w:rFonts w:ascii="Times New Roman" w:hAnsi="Times New Roman" w:cs="Times New Roman"/>
              </w:rPr>
              <w:t xml:space="preserve"> </w:t>
            </w:r>
          </w:p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  <w:bCs/>
              </w:rPr>
              <w:t xml:space="preserve">Organized by School of Chemical Sciences, University of Solapur 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  <w:bCs/>
              </w:rPr>
              <w:t>2-4 Nov. 12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International</w:t>
            </w:r>
          </w:p>
        </w:tc>
      </w:tr>
      <w:tr w:rsidR="00CB3E37" w:rsidRPr="00CB3E37" w:rsidTr="00CB3E37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6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3"/>
                <w:szCs w:val="23"/>
              </w:rPr>
            </w:pPr>
            <w:r w:rsidRPr="00CB3E37">
              <w:rPr>
                <w:rFonts w:ascii="Times New Roman" w:eastAsiaTheme="minorHAnsi" w:hAnsi="Times New Roman" w:cs="Times New Roman"/>
                <w:sz w:val="23"/>
                <w:szCs w:val="23"/>
              </w:rPr>
              <w:t>Fe Catalyzed Degradation of Azo Dyes  with Potassium Persulphate in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eastAsiaTheme="minorHAnsi" w:hAnsi="Times New Roman" w:cs="Times New Roman"/>
                <w:sz w:val="23"/>
                <w:szCs w:val="23"/>
              </w:rPr>
              <w:t xml:space="preserve">Aqueous Acidic Solution 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  <w:bCs/>
              </w:rPr>
              <w:t>Emerging Trends in Chemical Sciences</w:t>
            </w:r>
            <w:r w:rsidRPr="00CB3E37">
              <w:rPr>
                <w:rFonts w:ascii="Times New Roman" w:hAnsi="Times New Roman" w:cs="Times New Roman"/>
              </w:rPr>
              <w:t xml:space="preserve"> 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  <w:bCs/>
              </w:rPr>
              <w:t xml:space="preserve">Organized by School of Chemical Sciences, University of Solapur  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bCs/>
              </w:rPr>
              <w:t>2-4 Nov. 12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International</w:t>
            </w:r>
          </w:p>
        </w:tc>
      </w:tr>
      <w:tr w:rsidR="00CB3E37" w:rsidRPr="00CB3E37" w:rsidTr="00CB3E37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7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Reductive removal of Cr(VI) from aqueous solution by use of sodium sulfide and activated charcoal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bCs/>
              </w:rPr>
              <w:t>Recent Trends in Coordination Chemistry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bCs/>
              </w:rPr>
              <w:t>Rayat Shishkan Sansthas</w:t>
            </w:r>
          </w:p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bCs/>
              </w:rPr>
              <w:t>Karmaveer Bhurao Patil College, Vashi</w:t>
            </w:r>
          </w:p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bCs/>
              </w:rPr>
              <w:t>4-5 Oct. 2013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National</w:t>
            </w:r>
          </w:p>
        </w:tc>
      </w:tr>
      <w:tr w:rsidR="00CB3E37" w:rsidRPr="00CB3E37" w:rsidTr="00CB3E37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8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Synthesis of Highly Active Nano-Amorphous Manganese Dioxide and its Catalytic Activity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bCs/>
                <w:color w:val="000000"/>
              </w:rPr>
              <w:t xml:space="preserve">International Conference on Advances and Applied Material Science </w:t>
            </w:r>
            <w:r w:rsidRPr="00CB3E37">
              <w:rPr>
                <w:rFonts w:ascii="Times New Roman" w:hAnsi="Times New Roman" w:cs="Times New Roman"/>
                <w:color w:val="000000"/>
              </w:rPr>
              <w:t>ICAAMS-2014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color w:val="000000"/>
              </w:rPr>
              <w:t xml:space="preserve">Gopal Krishna Gokhale College, Kolhapur-416012, and Shivaji University </w:t>
            </w:r>
            <w:r w:rsidRPr="00CB3E37">
              <w:rPr>
                <w:rFonts w:ascii="Times New Roman" w:hAnsi="Times New Roman" w:cs="Times New Roman"/>
                <w:bCs/>
              </w:rPr>
              <w:t xml:space="preserve">Kolhapur </w:t>
            </w:r>
          </w:p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bCs/>
              </w:rPr>
              <w:t>15-16 Jan 2014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International</w:t>
            </w:r>
          </w:p>
        </w:tc>
      </w:tr>
      <w:tr w:rsidR="00CB3E37" w:rsidRPr="00CB3E37" w:rsidTr="00CB3E37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9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 xml:space="preserve">Entrapment of Heavy Metal Ni(II) and Cu(II) from Electroplating Effluent Using Crystalline </w:t>
            </w:r>
            <w:r w:rsidRPr="00CB3E37">
              <w:rPr>
                <w:rFonts w:ascii="Times New Roman" w:hAnsi="Times New Roman" w:cs="Times New Roman"/>
              </w:rPr>
              <w:lastRenderedPageBreak/>
              <w:t>Ferric Oxide as an Adsorbent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pStyle w:val="Default"/>
              <w:rPr>
                <w:bCs/>
              </w:rPr>
            </w:pPr>
            <w:r w:rsidRPr="00CB3E37">
              <w:lastRenderedPageBreak/>
              <w:t xml:space="preserve"> </w:t>
            </w:r>
            <w:r w:rsidRPr="00CB3E37">
              <w:rPr>
                <w:bCs/>
              </w:rPr>
              <w:t xml:space="preserve">Global Opportunities for Latest Developments in Chemistry and </w:t>
            </w:r>
            <w:r w:rsidRPr="00CB3E37">
              <w:rPr>
                <w:bCs/>
              </w:rPr>
              <w:lastRenderedPageBreak/>
              <w:t xml:space="preserve">Technology </w:t>
            </w:r>
          </w:p>
          <w:p w:rsidR="00CB3E37" w:rsidRPr="00CB3E37" w:rsidRDefault="00CB3E37" w:rsidP="00CB3E37">
            <w:pPr>
              <w:pStyle w:val="Default"/>
              <w:rPr>
                <w:b/>
                <w:szCs w:val="32"/>
              </w:rPr>
            </w:pPr>
            <w:r w:rsidRPr="00CB3E37">
              <w:rPr>
                <w:bCs/>
              </w:rPr>
              <w:t>GOLD-CT 2014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lastRenderedPageBreak/>
              <w:t>North Maharashtra University, Jalgoan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6-8 Feb 2014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International</w:t>
            </w:r>
          </w:p>
        </w:tc>
      </w:tr>
      <w:tr w:rsidR="00CB3E37" w:rsidRPr="00CB3E37" w:rsidTr="00CB3E37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lastRenderedPageBreak/>
              <w:t>10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Williamson-Hall analysis of XRD of ZnO photocalysts synthesized from mixed precursor at different temperatures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  <w:bCs/>
              </w:rPr>
              <w:t>International Conference on Structural Inorganic Chemistry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  <w:bCs/>
              </w:rPr>
              <w:t xml:space="preserve">Organized by NCL, Pune 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NCL Pune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bCs/>
              </w:rPr>
              <w:t>(4-5 Dec. 2014)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International</w:t>
            </w:r>
          </w:p>
        </w:tc>
      </w:tr>
    </w:tbl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</w:p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>E (iii) Invited Lectures and Chairmanships at national or international conference/seminar etc.</w:t>
      </w:r>
    </w:p>
    <w:tbl>
      <w:tblPr>
        <w:tblW w:w="870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"/>
        <w:gridCol w:w="2719"/>
        <w:gridCol w:w="1553"/>
        <w:gridCol w:w="1553"/>
        <w:gridCol w:w="2160"/>
      </w:tblGrid>
      <w:tr w:rsidR="00CB3E37" w:rsidRPr="00CB3E37" w:rsidTr="00CB3E3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 xml:space="preserve">Sr. 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No.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Title of Lecture / Academic Session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Title of Conference / Seminar etc.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Organized by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Whether international / National</w:t>
            </w:r>
          </w:p>
        </w:tc>
      </w:tr>
      <w:tr w:rsidR="00CB3E37" w:rsidRPr="00CB3E37" w:rsidTr="00CB3E3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Editor of Abstract Book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Recent Advances in Chemical and Environmental Science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Prof. Ramkrishna More College, Akurdi, Pune-44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National</w:t>
            </w:r>
          </w:p>
        </w:tc>
      </w:tr>
    </w:tbl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B3E37" w:rsidRPr="00CB3E37" w:rsidRDefault="00CB3E37" w:rsidP="00CB3E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B3E37" w:rsidRPr="00CB3E37" w:rsidRDefault="00CB3E37" w:rsidP="00CB3E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B3E37" w:rsidRPr="00CB3E37" w:rsidRDefault="00CB3E37" w:rsidP="00CB3E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B3E37" w:rsidRPr="00CB3E37" w:rsidRDefault="00CB3E37" w:rsidP="00CB3E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B3E37" w:rsidRPr="00CB3E37" w:rsidRDefault="00CB3E37" w:rsidP="00CB3E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B3E37" w:rsidRPr="00CB3E37" w:rsidRDefault="00CB3E37" w:rsidP="00CB3E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  <w:sectPr w:rsidR="00CB3E37" w:rsidRPr="00CB3E37" w:rsidSect="00CB3E37">
          <w:footerReference w:type="default" r:id="rId8"/>
          <w:pgSz w:w="11909" w:h="16834" w:code="9"/>
          <w:pgMar w:top="810" w:right="1019" w:bottom="900" w:left="1620" w:header="720" w:footer="720" w:gutter="0"/>
          <w:cols w:space="720"/>
          <w:docGrid w:linePitch="360"/>
        </w:sectPr>
      </w:pPr>
    </w:p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lastRenderedPageBreak/>
        <w:t>RESEARCH, PUBLICATIONS AND ACADEMIC CONTRIBUTIONS:</w:t>
      </w:r>
    </w:p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ab/>
        <w:t>A) Published Papers in Journals</w:t>
      </w:r>
    </w:p>
    <w:tbl>
      <w:tblPr>
        <w:tblW w:w="14982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8"/>
        <w:gridCol w:w="1590"/>
        <w:gridCol w:w="2940"/>
        <w:gridCol w:w="1443"/>
        <w:gridCol w:w="2277"/>
        <w:gridCol w:w="1527"/>
        <w:gridCol w:w="1527"/>
        <w:gridCol w:w="1170"/>
        <w:gridCol w:w="840"/>
        <w:gridCol w:w="1080"/>
      </w:tblGrid>
      <w:tr w:rsidR="00CB3E37" w:rsidRPr="00CB3E37" w:rsidTr="00CB3E37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Sr. No.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Name of the teacher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Name of paper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Year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 xml:space="preserve">Journal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ISSN/ISBN No.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. Impact Factor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National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International</w:t>
            </w:r>
          </w:p>
        </w:tc>
      </w:tr>
      <w:tr w:rsidR="00CB3E37" w:rsidRPr="00CB3E37" w:rsidTr="00CB3E37">
        <w:trPr>
          <w:trHeight w:val="1412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D. R. Shinde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</w:rPr>
              <w:t>Hydrogen peroxide and activated charcoal mediated removal of chromium from chrome electroplating effluent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2013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International journal of Science and engineering research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Vol:4(9), 2013, Pp 1091-1095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2229-5518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Nil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International</w:t>
            </w:r>
          </w:p>
        </w:tc>
      </w:tr>
      <w:tr w:rsidR="00CB3E37" w:rsidRPr="00CB3E37" w:rsidTr="00CB3E37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D. R. Shinde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eastAsiaTheme="minorHAnsi" w:hAnsi="Times New Roman" w:cs="Times New Roman"/>
                <w:sz w:val="23"/>
                <w:szCs w:val="23"/>
              </w:rPr>
              <w:t>Colloidal MnO</w:t>
            </w:r>
            <w:r w:rsidRPr="00CB3E37">
              <w:rPr>
                <w:rFonts w:ascii="Times New Roman" w:eastAsiaTheme="minorHAnsi" w:hAnsi="Times New Roman" w:cs="Times New Roman"/>
                <w:sz w:val="15"/>
                <w:szCs w:val="15"/>
              </w:rPr>
              <w:t xml:space="preserve">2 </w:t>
            </w:r>
            <w:r w:rsidRPr="00CB3E37">
              <w:rPr>
                <w:rFonts w:ascii="Times New Roman" w:eastAsiaTheme="minorHAnsi" w:hAnsi="Times New Roman" w:cs="Times New Roman"/>
                <w:sz w:val="23"/>
                <w:szCs w:val="23"/>
              </w:rPr>
              <w:t>Catalyzed Degradation of Two Azo Dyes Methyl Red and Methyl Orange from Aqueous Medium.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2013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International journal of Science and engineering research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Vol-4(10), 2013, pp-1119-1122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2229-5518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Nil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International</w:t>
            </w:r>
          </w:p>
        </w:tc>
      </w:tr>
      <w:tr w:rsidR="00CB3E37" w:rsidRPr="00CB3E37" w:rsidTr="00CB3E37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D. R. Shinde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3"/>
                <w:szCs w:val="23"/>
              </w:rPr>
            </w:pPr>
            <w:r w:rsidRPr="00CB3E37">
              <w:rPr>
                <w:rFonts w:ascii="Times New Roman" w:eastAsiaTheme="minorHAnsi" w:hAnsi="Times New Roman" w:cs="Times New Roman"/>
                <w:sz w:val="23"/>
                <w:szCs w:val="23"/>
              </w:rPr>
              <w:t>Evaluation of plant biomass as reducing agent to Cr(VI) from electroplating effluent and removal of Cr(III) by adsorption on hematite ore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2015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Asian Journal of Chemistry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Vol-27(3), 2015, pp: 803-807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0.35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International</w:t>
            </w:r>
          </w:p>
        </w:tc>
      </w:tr>
    </w:tbl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</w:p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</w:p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  <w:r w:rsidRPr="00CB3E37">
        <w:rPr>
          <w:rFonts w:ascii="Times New Roman" w:hAnsi="Times New Roman" w:cs="Times New Roman"/>
          <w:b/>
          <w:szCs w:val="32"/>
        </w:rPr>
        <w:t>(D) Papers presented in Conferences, Seminars, Workshops, Symposia</w:t>
      </w:r>
    </w:p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</w:p>
    <w:tbl>
      <w:tblPr>
        <w:tblW w:w="1449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6"/>
        <w:gridCol w:w="1484"/>
        <w:gridCol w:w="1183"/>
        <w:gridCol w:w="707"/>
        <w:gridCol w:w="2970"/>
        <w:gridCol w:w="1260"/>
        <w:gridCol w:w="3600"/>
        <w:gridCol w:w="1170"/>
        <w:gridCol w:w="1530"/>
      </w:tblGrid>
      <w:tr w:rsidR="00CB3E37" w:rsidRPr="00CB3E37" w:rsidTr="00CB3E37">
        <w:trPr>
          <w:trHeight w:val="80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Sr. 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  <w:b/>
                <w:sz w:val="20"/>
                <w:szCs w:val="20"/>
              </w:rPr>
              <w:t>No.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  <w:b/>
                <w:sz w:val="20"/>
                <w:szCs w:val="20"/>
              </w:rPr>
              <w:t>Name of the teacher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  <w:b/>
                <w:sz w:val="20"/>
                <w:szCs w:val="20"/>
              </w:rPr>
              <w:t>National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  <w:b/>
                <w:sz w:val="20"/>
                <w:szCs w:val="20"/>
              </w:rPr>
              <w:t>International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  <w:b/>
                <w:sz w:val="20"/>
                <w:szCs w:val="20"/>
              </w:rPr>
              <w:t>Title of the paper presented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  <w:b/>
                <w:sz w:val="20"/>
                <w:szCs w:val="20"/>
              </w:rPr>
              <w:t>Year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  <w:b/>
                <w:sz w:val="20"/>
                <w:szCs w:val="20"/>
              </w:rPr>
              <w:t>Title of Conference / Seminar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  <w:b/>
                <w:sz w:val="20"/>
                <w:szCs w:val="20"/>
              </w:rPr>
              <w:t>Whether published in proceeding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E37">
              <w:rPr>
                <w:rFonts w:ascii="Times New Roman" w:hAnsi="Times New Roman" w:cs="Times New Roman"/>
                <w:b/>
                <w:sz w:val="20"/>
                <w:szCs w:val="20"/>
              </w:rPr>
              <w:t>Whether oral or poster</w:t>
            </w:r>
          </w:p>
        </w:tc>
      </w:tr>
      <w:tr w:rsidR="00CB3E37" w:rsidRPr="00CB3E37" w:rsidTr="00CB3E37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11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D. R. Shinde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National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Implementation of EXCEL spreadsheet simulation in classroom teaching for practical aspects of HPLC chromatogram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20 Dec 2011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 xml:space="preserve">New methodologies in Chemistry Education </w:t>
            </w:r>
            <w:r w:rsidRPr="00CB3E37">
              <w:rPr>
                <w:rFonts w:ascii="Times New Roman" w:hAnsi="Times New Roman" w:cs="Times New Roman"/>
                <w:b/>
                <w:szCs w:val="32"/>
              </w:rPr>
              <w:t>Organized by</w:t>
            </w:r>
            <w:r w:rsidRPr="00CB3E37">
              <w:rPr>
                <w:rFonts w:ascii="Times New Roman" w:hAnsi="Times New Roman" w:cs="Times New Roman"/>
                <w:szCs w:val="32"/>
              </w:rPr>
              <w:t xml:space="preserve">  Royal College of Atr’s, Science and Commerce, Thane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N/A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Poster</w:t>
            </w:r>
          </w:p>
        </w:tc>
      </w:tr>
      <w:tr w:rsidR="00CB3E37" w:rsidRPr="00CB3E37" w:rsidTr="00CB3E37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D. R. Shinde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National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Green chemistry approach to conventional methods of laboratory synthesis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10-12 Feb 2012</w:t>
            </w:r>
          </w:p>
        </w:tc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 xml:space="preserve">Recent Advances in Chemical and Environmental science </w:t>
            </w:r>
            <w:r w:rsidRPr="00CB3E37">
              <w:rPr>
                <w:rFonts w:ascii="Times New Roman" w:hAnsi="Times New Roman" w:cs="Times New Roman"/>
                <w:b/>
                <w:szCs w:val="32"/>
              </w:rPr>
              <w:t>Organized by</w:t>
            </w:r>
            <w:r w:rsidRPr="00CB3E37">
              <w:rPr>
                <w:rFonts w:ascii="Times New Roman" w:hAnsi="Times New Roman" w:cs="Times New Roman"/>
                <w:szCs w:val="32"/>
              </w:rPr>
              <w:t xml:space="preserve">  Prof. Ramkrishna More College, Akurdi, Pune-44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 xml:space="preserve">Recent Advances in Chemical and </w:t>
            </w:r>
            <w:r w:rsidRPr="00CB3E37">
              <w:rPr>
                <w:rFonts w:ascii="Times New Roman" w:hAnsi="Times New Roman" w:cs="Times New Roman"/>
                <w:szCs w:val="32"/>
              </w:rPr>
              <w:lastRenderedPageBreak/>
              <w:t>Environmental science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lastRenderedPageBreak/>
              <w:t>N/A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Poster</w:t>
            </w:r>
          </w:p>
        </w:tc>
      </w:tr>
      <w:tr w:rsidR="00CB3E37" w:rsidRPr="00CB3E37" w:rsidTr="00CB3E37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D. R. Shinde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National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 xml:space="preserve">Study on Reduction of Cr(VI) </w:t>
            </w:r>
            <w:r w:rsidRPr="00CB3E37">
              <w:rPr>
                <w:rFonts w:ascii="Times New Roman" w:hAnsi="Times New Roman" w:cs="Times New Roman"/>
              </w:rPr>
              <w:lastRenderedPageBreak/>
              <w:t>from Chrome Electroplating Effluents by Plant Biomass and Removal of Reduced form of Cr from Effluents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N/A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Poster</w:t>
            </w:r>
          </w:p>
        </w:tc>
      </w:tr>
      <w:tr w:rsidR="00CB3E37" w:rsidRPr="00CB3E37" w:rsidTr="00CB3E37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lastRenderedPageBreak/>
              <w:t>4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D. R. Shinde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National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Synthesis of aminoacid complexes of Cu(II) and Mn(II) ions from hydroxide precursors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29-30 Dec 2011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 xml:space="preserve">Emerging Trends in Chemistry </w:t>
            </w:r>
            <w:r w:rsidRPr="00CB3E37">
              <w:rPr>
                <w:rFonts w:ascii="Times New Roman" w:hAnsi="Times New Roman" w:cs="Times New Roman"/>
                <w:b/>
                <w:szCs w:val="32"/>
              </w:rPr>
              <w:t>Organized by</w:t>
            </w:r>
            <w:r w:rsidRPr="00CB3E37">
              <w:rPr>
                <w:rFonts w:ascii="Times New Roman" w:hAnsi="Times New Roman" w:cs="Times New Roman"/>
                <w:szCs w:val="32"/>
              </w:rPr>
              <w:t xml:space="preserve">  Swa. Sawarkar Mahavidyalaya, Beed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N/A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Poster</w:t>
            </w:r>
          </w:p>
        </w:tc>
      </w:tr>
      <w:tr w:rsidR="00CB3E37" w:rsidRPr="00CB3E37" w:rsidTr="00CB3E37">
        <w:trPr>
          <w:trHeight w:val="147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5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D. R. Shinde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International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Removal of Cr(VI) from industrial electroplating effluents by using combine process of reduction and adsorption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bCs/>
              </w:rPr>
              <w:t>2-4 Nov. 12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  <w:bCs/>
              </w:rPr>
              <w:t>Emerging Trends in Chemical Sciences</w:t>
            </w:r>
            <w:r w:rsidRPr="00CB3E37">
              <w:rPr>
                <w:rFonts w:ascii="Times New Roman" w:hAnsi="Times New Roman" w:cs="Times New Roman"/>
              </w:rPr>
              <w:t xml:space="preserve"> </w:t>
            </w:r>
          </w:p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  <w:b/>
                <w:bCs/>
              </w:rPr>
              <w:t>Organized by</w:t>
            </w:r>
            <w:r w:rsidRPr="00CB3E37">
              <w:rPr>
                <w:rFonts w:ascii="Times New Roman" w:hAnsi="Times New Roman" w:cs="Times New Roman"/>
                <w:bCs/>
              </w:rPr>
              <w:t xml:space="preserve"> School of Chemical Sciences, University of Solapur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N/A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Poster</w:t>
            </w:r>
          </w:p>
        </w:tc>
      </w:tr>
      <w:tr w:rsidR="00CB3E37" w:rsidRPr="00CB3E37" w:rsidTr="00CB3E37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6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3"/>
                <w:szCs w:val="23"/>
              </w:rPr>
            </w:pPr>
            <w:r w:rsidRPr="00CB3E37">
              <w:rPr>
                <w:rFonts w:ascii="Times New Roman" w:hAnsi="Times New Roman" w:cs="Times New Roman"/>
              </w:rPr>
              <w:t>D. R. Shinde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3"/>
                <w:szCs w:val="23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3"/>
                <w:szCs w:val="23"/>
              </w:rPr>
            </w:pPr>
            <w:r w:rsidRPr="00CB3E37">
              <w:rPr>
                <w:rFonts w:ascii="Times New Roman" w:eastAsiaTheme="minorHAnsi" w:hAnsi="Times New Roman" w:cs="Times New Roman"/>
                <w:sz w:val="23"/>
                <w:szCs w:val="23"/>
              </w:rPr>
              <w:t>International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3"/>
                <w:szCs w:val="23"/>
              </w:rPr>
            </w:pPr>
            <w:r w:rsidRPr="00CB3E37">
              <w:rPr>
                <w:rFonts w:ascii="Times New Roman" w:eastAsiaTheme="minorHAnsi" w:hAnsi="Times New Roman" w:cs="Times New Roman"/>
                <w:sz w:val="23"/>
                <w:szCs w:val="23"/>
              </w:rPr>
              <w:t>Fe Catalyzed Degradation of Azo Dyes  with Potassium Persulphate in</w:t>
            </w:r>
          </w:p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eastAsiaTheme="minorHAnsi" w:hAnsi="Times New Roman" w:cs="Times New Roman"/>
                <w:sz w:val="23"/>
                <w:szCs w:val="23"/>
              </w:rPr>
              <w:t xml:space="preserve">Aqueous Acidic Solution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bCs/>
              </w:rPr>
              <w:t>2-4 Nov. 12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  <w:bCs/>
              </w:rPr>
              <w:t>Emerging Trends in Chemical Sciences</w:t>
            </w:r>
            <w:r w:rsidRPr="00CB3E37">
              <w:rPr>
                <w:rFonts w:ascii="Times New Roman" w:hAnsi="Times New Roman" w:cs="Times New Roman"/>
              </w:rPr>
              <w:t xml:space="preserve"> </w:t>
            </w:r>
          </w:p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bCs/>
              </w:rPr>
              <w:t>Organized by</w:t>
            </w:r>
            <w:r w:rsidRPr="00CB3E37">
              <w:rPr>
                <w:rFonts w:ascii="Times New Roman" w:hAnsi="Times New Roman" w:cs="Times New Roman"/>
                <w:bCs/>
              </w:rPr>
              <w:t xml:space="preserve"> School of Chemical Sciences, University of Solapur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N/A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Poster</w:t>
            </w:r>
          </w:p>
        </w:tc>
      </w:tr>
      <w:tr w:rsidR="00CB3E37" w:rsidRPr="00CB3E37" w:rsidTr="00CB3E37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8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D. R. Shinde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International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Synthesis of Highly Active Nano-Amorphous Manganese Dioxide and its Catalytic Activity</w:t>
            </w:r>
          </w:p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B3E37">
              <w:rPr>
                <w:rFonts w:ascii="Times New Roman" w:hAnsi="Times New Roman" w:cs="Times New Roman"/>
                <w:b/>
              </w:rPr>
              <w:t>pp-156-160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CB3E37">
              <w:rPr>
                <w:rFonts w:ascii="Times New Roman" w:hAnsi="Times New Roman" w:cs="Times New Roman"/>
                <w:bCs/>
              </w:rPr>
              <w:t>15-16 Jan 2014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bCs/>
                <w:color w:val="000000"/>
              </w:rPr>
              <w:t xml:space="preserve">International Conference on Advances and Applied Material Science </w:t>
            </w:r>
            <w:r w:rsidRPr="00CB3E37">
              <w:rPr>
                <w:rFonts w:ascii="Times New Roman" w:hAnsi="Times New Roman" w:cs="Times New Roman"/>
                <w:color w:val="000000"/>
              </w:rPr>
              <w:t xml:space="preserve">ICAAMS-2014 </w:t>
            </w:r>
            <w:r w:rsidRPr="00CB3E37">
              <w:rPr>
                <w:rFonts w:ascii="Times New Roman" w:hAnsi="Times New Roman" w:cs="Times New Roman"/>
                <w:b/>
                <w:color w:val="000000"/>
              </w:rPr>
              <w:t>organized by</w:t>
            </w:r>
            <w:r w:rsidRPr="00CB3E37">
              <w:rPr>
                <w:rFonts w:ascii="Times New Roman" w:hAnsi="Times New Roman" w:cs="Times New Roman"/>
                <w:color w:val="000000"/>
              </w:rPr>
              <w:t xml:space="preserve">  Gopal Krishna Gokhale College, and Shivaji University </w:t>
            </w:r>
            <w:r w:rsidRPr="00CB3E37">
              <w:rPr>
                <w:rFonts w:ascii="Times New Roman" w:hAnsi="Times New Roman" w:cs="Times New Roman"/>
                <w:bCs/>
              </w:rPr>
              <w:t xml:space="preserve">Kolhapur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YES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Poster</w:t>
            </w:r>
          </w:p>
          <w:p w:rsidR="00CB3E37" w:rsidRPr="00CB3E37" w:rsidRDefault="00CB3E37" w:rsidP="00CB3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ISBN: 978-81-928717-0-7</w:t>
            </w:r>
          </w:p>
        </w:tc>
      </w:tr>
      <w:tr w:rsidR="00CB3E37" w:rsidRPr="00CB3E37" w:rsidTr="00CB3E37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9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D. R. Shinde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International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Entrapment of Heavy Metal Ni(II) and Cu(II) from Electroplating Effluent Using Crystalline Ferric Oxide as an Adsorbent</w:t>
            </w:r>
          </w:p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B3E37">
              <w:rPr>
                <w:rFonts w:ascii="Times New Roman" w:hAnsi="Times New Roman" w:cs="Times New Roman"/>
                <w:b/>
              </w:rPr>
              <w:t>pp-169-174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pStyle w:val="Default"/>
            </w:pPr>
            <w:r w:rsidRPr="00CB3E37">
              <w:rPr>
                <w:szCs w:val="32"/>
              </w:rPr>
              <w:t>6-8 Feb 2014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</w:rPr>
              <w:t xml:space="preserve"> </w:t>
            </w:r>
            <w:r w:rsidRPr="00CB3E37">
              <w:rPr>
                <w:rFonts w:ascii="Times New Roman" w:hAnsi="Times New Roman" w:cs="Times New Roman"/>
                <w:bCs/>
              </w:rPr>
              <w:t xml:space="preserve">Global Opportunities for Latest Developments in Chemistry and Technology GOLD-CT 2014 </w:t>
            </w:r>
            <w:r w:rsidRPr="00CB3E37">
              <w:rPr>
                <w:rFonts w:ascii="Times New Roman" w:hAnsi="Times New Roman" w:cs="Times New Roman"/>
                <w:b/>
                <w:bCs/>
              </w:rPr>
              <w:t>organized by</w:t>
            </w:r>
            <w:r w:rsidRPr="00CB3E37">
              <w:rPr>
                <w:rFonts w:ascii="Times New Roman" w:hAnsi="Times New Roman" w:cs="Times New Roman"/>
                <w:bCs/>
              </w:rPr>
              <w:t xml:space="preserve"> </w:t>
            </w:r>
            <w:r w:rsidRPr="00CB3E37">
              <w:rPr>
                <w:rFonts w:ascii="Times New Roman" w:hAnsi="Times New Roman" w:cs="Times New Roman"/>
                <w:szCs w:val="32"/>
              </w:rPr>
              <w:t>North Maharashtra University, Jalgoan</w:t>
            </w:r>
          </w:p>
          <w:p w:rsidR="00CB3E37" w:rsidRPr="00CB3E37" w:rsidRDefault="00CB3E37" w:rsidP="00CB3E37">
            <w:pPr>
              <w:pStyle w:val="Default"/>
              <w:rPr>
                <w:b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YES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Poster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ISBN: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0971-9563</w:t>
            </w:r>
          </w:p>
        </w:tc>
      </w:tr>
      <w:tr w:rsidR="00CB3E37" w:rsidRPr="00CB3E37" w:rsidTr="00CB3E37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10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D. R. Shinde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International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Williamson-Hall analysis of XRD of ZnO photocalysts synthesized from mixed precursor at different temperatures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bCs/>
              </w:rPr>
              <w:t>4-5 Dec. 2014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  <w:bCs/>
              </w:rPr>
              <w:t>International Conference on Structural Inorganic Chemistry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  <w:bCs/>
              </w:rPr>
              <w:t xml:space="preserve">Organized by NCL, Pune </w:t>
            </w:r>
          </w:p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N/A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Poster</w:t>
            </w:r>
          </w:p>
        </w:tc>
      </w:tr>
      <w:tr w:rsidR="00CB3E37" w:rsidRPr="00CB3E37" w:rsidTr="00CB3E37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11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 xml:space="preserve">D. R. Shinde, K.S. Pawar, H. M. Pathan, </w:t>
            </w:r>
            <w:r w:rsidRPr="00CB3E37">
              <w:rPr>
                <w:rFonts w:ascii="Times New Roman" w:hAnsi="Times New Roman" w:cs="Times New Roman"/>
              </w:rPr>
              <w:lastRenderedPageBreak/>
              <w:t>K. M. gadave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International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 xml:space="preserve">Dye sensitized solar cell with naturally occurring pigment from carrot as a </w:t>
            </w:r>
            <w:r w:rsidRPr="00CB3E37">
              <w:rPr>
                <w:rFonts w:ascii="Times New Roman" w:hAnsi="Times New Roman" w:cs="Times New Roman"/>
              </w:rPr>
              <w:lastRenderedPageBreak/>
              <w:t>photosensitizer for ZrO</w:t>
            </w:r>
            <w:r w:rsidRPr="00CB3E37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bCs/>
              </w:rPr>
              <w:lastRenderedPageBreak/>
              <w:t>30-July to 1 Aug-2015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bCs/>
              </w:rPr>
              <w:t>International Photovoltaic Solar Energy Conference, SOLAR-Asia 2015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Proceeding Publicatio</w:t>
            </w:r>
            <w:r w:rsidRPr="00CB3E37">
              <w:rPr>
                <w:rFonts w:ascii="Times New Roman" w:hAnsi="Times New Roman" w:cs="Times New Roman"/>
                <w:szCs w:val="32"/>
              </w:rPr>
              <w:lastRenderedPageBreak/>
              <w:t>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lastRenderedPageBreak/>
              <w:t>Poster</w:t>
            </w:r>
          </w:p>
        </w:tc>
      </w:tr>
      <w:tr w:rsidR="00CB3E37" w:rsidRPr="00CB3E37" w:rsidTr="00CB3E37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lastRenderedPageBreak/>
              <w:t>12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 xml:space="preserve">K. M. gadave, K.S. Pawar, D. R. Shinde, H. M. Pathan 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International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 xml:space="preserve">Utilization of naturally occurring pigment lycopeneas  photosensitizer for ZnO based Dye sensitized solar cell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bCs/>
              </w:rPr>
              <w:t>30-July to 1 Aug-2015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bCs/>
              </w:rPr>
              <w:t>International Photovoltaic Solar Energy Conference, SOLAR-Asia 2015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Proceeding Publication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Oral</w:t>
            </w:r>
          </w:p>
        </w:tc>
      </w:tr>
      <w:tr w:rsidR="00CB3E37" w:rsidRPr="00CB3E37" w:rsidTr="00CB3E37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13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D. R. Shinde, P. S. Tambade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International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Computational study of napthhaquinone based dye for dye sensitized solar cell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bCs/>
              </w:rPr>
              <w:t>10-12 March 2016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bCs/>
              </w:rPr>
              <w:t>Functional Ecofriendly Smart Emerging Materials, Organized by B. G. College, Sangavi, Pune-27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N/A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Poster</w:t>
            </w:r>
          </w:p>
        </w:tc>
      </w:tr>
      <w:tr w:rsidR="00CB3E37" w:rsidRPr="00CB3E37" w:rsidTr="00CB3E37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14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P. S. Tambade, D. R. Shinde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International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bCs/>
              </w:rPr>
              <w:t>10-12 March 2016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bCs/>
              </w:rPr>
              <w:t>Functional Ecofriendly Smart Emerging Materials, Organized by B. G. College, Sangavi, Pune-27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N/A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Poster</w:t>
            </w:r>
          </w:p>
        </w:tc>
      </w:tr>
      <w:tr w:rsidR="00CB3E37" w:rsidRPr="00CB3E37" w:rsidTr="00CB3E37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15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Apeksha Tarde, D. R. Shinde, R.A.Pawar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International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Effect of annealing temperature of ZnO and precursor on photocatalytic activity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bCs/>
              </w:rPr>
              <w:t>10-12 March 2016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bCs/>
              </w:rPr>
              <w:t>Functional Ecofriendly Smart Emerging Materials, Organized by B. G. College, Sangavi, Pune-27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N/A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Poster</w:t>
            </w:r>
          </w:p>
        </w:tc>
      </w:tr>
      <w:tr w:rsidR="00CB3E37" w:rsidRPr="00CB3E37" w:rsidTr="00CB3E37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16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Dipali Gharge, D. R. Shinde, Prakash Patil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International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Study of amorphous nano-crystalline MnO</w:t>
            </w:r>
            <w:r w:rsidRPr="00CB3E37">
              <w:rPr>
                <w:rFonts w:ascii="Times New Roman" w:hAnsi="Times New Roman" w:cs="Times New Roman"/>
                <w:vertAlign w:val="subscript"/>
              </w:rPr>
              <w:t>2</w:t>
            </w:r>
            <w:r w:rsidRPr="00CB3E37">
              <w:rPr>
                <w:rFonts w:ascii="Times New Roman" w:hAnsi="Times New Roman" w:cs="Times New Roman"/>
              </w:rPr>
              <w:t xml:space="preserve"> catalyzed degradative removal of crystal violet dye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bCs/>
              </w:rPr>
              <w:t>10-12 March 2016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bCs/>
              </w:rPr>
              <w:t>Functional Ecofriendly Smart Emerging Materials, Organized by B. G. College, Sangavi, Pune-27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N/A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Poster</w:t>
            </w:r>
          </w:p>
        </w:tc>
      </w:tr>
      <w:tr w:rsidR="00CB3E37" w:rsidRPr="00CB3E37" w:rsidTr="00CB3E37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17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Sandip Kanade, D. R. Shinde, K.G. Kanade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International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Synthesis, characterization of transition metal doped ZnO photocatalyst and its application for dye degradation under solar irradiation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bCs/>
              </w:rPr>
              <w:t>10-12 March 2016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bCs/>
              </w:rPr>
              <w:t>Functional Ecofriendly Smart Emerging Materials, Organized by B. G. College, Sangavi, Pune-27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N/A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Poster</w:t>
            </w:r>
          </w:p>
        </w:tc>
      </w:tr>
      <w:tr w:rsidR="00CB3E37" w:rsidRPr="00CB3E37" w:rsidTr="00CB3E37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/>
                <w:szCs w:val="32"/>
              </w:rPr>
            </w:pPr>
            <w:r w:rsidRPr="00CB3E37">
              <w:rPr>
                <w:rFonts w:ascii="Times New Roman" w:hAnsi="Times New Roman" w:cs="Times New Roman"/>
                <w:b/>
                <w:szCs w:val="32"/>
              </w:rPr>
              <w:t>18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D. R. Shinde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>national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3E37">
              <w:rPr>
                <w:rFonts w:ascii="Times New Roman" w:hAnsi="Times New Roman" w:cs="Times New Roman"/>
              </w:rPr>
              <w:t xml:space="preserve">N/A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  <w:bCs/>
              </w:rPr>
              <w:t>1-3 march 2016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B3E37">
              <w:rPr>
                <w:rFonts w:ascii="Times New Roman" w:hAnsi="Times New Roman" w:cs="Times New Roman"/>
              </w:rPr>
              <w:t>National Workshop on Electronic structure Methods: Density Functional Theoretic perspectives (NWESM-2016)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N/A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E37" w:rsidRPr="00CB3E37" w:rsidRDefault="00CB3E37" w:rsidP="00CB3E37">
            <w:pPr>
              <w:spacing w:after="0" w:line="240" w:lineRule="auto"/>
              <w:rPr>
                <w:rFonts w:ascii="Times New Roman" w:hAnsi="Times New Roman" w:cs="Times New Roman"/>
                <w:szCs w:val="32"/>
              </w:rPr>
            </w:pPr>
            <w:r w:rsidRPr="00CB3E37">
              <w:rPr>
                <w:rFonts w:ascii="Times New Roman" w:hAnsi="Times New Roman" w:cs="Times New Roman"/>
                <w:szCs w:val="32"/>
              </w:rPr>
              <w:t>N/A</w:t>
            </w:r>
          </w:p>
        </w:tc>
      </w:tr>
    </w:tbl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  <w:b/>
          <w:szCs w:val="32"/>
        </w:rPr>
      </w:pPr>
    </w:p>
    <w:p w:rsidR="00CB3E37" w:rsidRPr="00CB3E37" w:rsidRDefault="00CB3E37" w:rsidP="00CB3E37">
      <w:pPr>
        <w:spacing w:after="0" w:line="240" w:lineRule="auto"/>
        <w:rPr>
          <w:rFonts w:ascii="Times New Roman" w:hAnsi="Times New Roman" w:cs="Times New Roman"/>
        </w:rPr>
      </w:pPr>
    </w:p>
    <w:sectPr w:rsidR="00CB3E37" w:rsidRPr="00CB3E37" w:rsidSect="00CB3E37">
      <w:pgSz w:w="16834" w:h="11909" w:orient="landscape" w:code="9"/>
      <w:pgMar w:top="1022" w:right="907" w:bottom="1260" w:left="80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7C5C" w:rsidRDefault="00467C5C" w:rsidP="007D5B48">
      <w:pPr>
        <w:spacing w:after="0" w:line="240" w:lineRule="auto"/>
      </w:pPr>
      <w:r>
        <w:separator/>
      </w:r>
    </w:p>
  </w:endnote>
  <w:endnote w:type="continuationSeparator" w:id="1">
    <w:p w:rsidR="00467C5C" w:rsidRDefault="00467C5C" w:rsidP="007D5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E37" w:rsidRPr="00650794" w:rsidRDefault="00CB3E37">
    <w:pPr>
      <w:pStyle w:val="Footer"/>
      <w:rPr>
        <w:sz w:val="16"/>
        <w:szCs w:val="16"/>
      </w:rPr>
    </w:pPr>
    <w:r w:rsidRPr="00650794">
      <w:rPr>
        <w:sz w:val="16"/>
        <w:szCs w:val="16"/>
      </w:rPr>
      <w:tab/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7C5C" w:rsidRDefault="00467C5C" w:rsidP="007D5B48">
      <w:pPr>
        <w:spacing w:after="0" w:line="240" w:lineRule="auto"/>
      </w:pPr>
      <w:r>
        <w:separator/>
      </w:r>
    </w:p>
  </w:footnote>
  <w:footnote w:type="continuationSeparator" w:id="1">
    <w:p w:rsidR="00467C5C" w:rsidRDefault="00467C5C" w:rsidP="007D5B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DA7B9B"/>
    <w:multiLevelType w:val="hybridMultilevel"/>
    <w:tmpl w:val="6B7E2B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B3E37"/>
    <w:rsid w:val="003441BE"/>
    <w:rsid w:val="00467C5C"/>
    <w:rsid w:val="007D5B48"/>
    <w:rsid w:val="00CB3E37"/>
    <w:rsid w:val="00CD6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Name"/>
  <w:smartTagType w:namespaceuri="urn:schemas-microsoft-com:office:smarttags" w:name="PlaceTyp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B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B3E3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CB3E37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Hyperlink">
    <w:name w:val="Hyperlink"/>
    <w:basedOn w:val="DefaultParagraphFont"/>
    <w:rsid w:val="00CB3E37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CB3E3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en-US" w:eastAsia="en-US"/>
    </w:rPr>
  </w:style>
  <w:style w:type="character" w:customStyle="1" w:styleId="TitleChar">
    <w:name w:val="Title Char"/>
    <w:basedOn w:val="DefaultParagraphFont"/>
    <w:link w:val="Title"/>
    <w:rsid w:val="00CB3E37"/>
    <w:rPr>
      <w:rFonts w:ascii="Times New Roman" w:eastAsia="Times New Roman" w:hAnsi="Times New Roman" w:cs="Times New Roman"/>
      <w:b/>
      <w:bCs/>
      <w:sz w:val="28"/>
      <w:szCs w:val="24"/>
      <w:lang w:val="en-US" w:eastAsia="en-US"/>
    </w:rPr>
  </w:style>
  <w:style w:type="table" w:styleId="TableGrid">
    <w:name w:val="Table Grid"/>
    <w:basedOn w:val="TableNormal"/>
    <w:uiPriority w:val="59"/>
    <w:rsid w:val="00CB3E37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B3E37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rshinde1970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1993</Words>
  <Characters>11362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2017-05-01T07:33:00Z</dcterms:created>
  <dcterms:modified xsi:type="dcterms:W3CDTF">2018-10-04T06:44:00Z</dcterms:modified>
</cp:coreProperties>
</file>